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A9A88" w14:textId="77777777" w:rsidR="0011400D" w:rsidRDefault="0023132D">
      <w:pPr>
        <w:pStyle w:val="3"/>
        <w:jc w:val="center"/>
        <w:rPr>
          <w:sz w:val="24"/>
        </w:rPr>
      </w:pPr>
      <w:r>
        <w:rPr>
          <w:sz w:val="24"/>
        </w:rPr>
        <w:t>中江县</w:t>
      </w:r>
      <w:r>
        <w:rPr>
          <w:rFonts w:hint="eastAsia"/>
          <w:sz w:val="24"/>
        </w:rPr>
        <w:t>中医医院</w:t>
      </w:r>
      <w:r>
        <w:rPr>
          <w:sz w:val="24"/>
        </w:rPr>
        <w:t>发热门诊工程（</w:t>
      </w:r>
      <w:proofErr w:type="gramStart"/>
      <w:r>
        <w:rPr>
          <w:sz w:val="24"/>
        </w:rPr>
        <w:t>含留观</w:t>
      </w:r>
      <w:proofErr w:type="gramEnd"/>
      <w:r>
        <w:rPr>
          <w:sz w:val="24"/>
        </w:rPr>
        <w:t>病房）</w:t>
      </w:r>
      <w:r>
        <w:rPr>
          <w:sz w:val="24"/>
        </w:rPr>
        <w:t>EPC</w:t>
      </w:r>
      <w:r>
        <w:rPr>
          <w:sz w:val="24"/>
        </w:rPr>
        <w:t>项目施工单位招标公告</w:t>
      </w:r>
    </w:p>
    <w:p w14:paraId="39473FD4" w14:textId="77777777" w:rsidR="0011400D" w:rsidRDefault="0023132D">
      <w:pPr>
        <w:pStyle w:val="3"/>
        <w:jc w:val="center"/>
        <w:rPr>
          <w:sz w:val="18"/>
          <w:szCs w:val="18"/>
        </w:rPr>
      </w:pPr>
      <w:r>
        <w:rPr>
          <w:sz w:val="18"/>
          <w:szCs w:val="18"/>
        </w:rPr>
        <w:t>发布者：</w:t>
      </w:r>
      <w:r>
        <w:rPr>
          <w:rFonts w:hint="eastAsia"/>
          <w:sz w:val="18"/>
          <w:szCs w:val="18"/>
        </w:rPr>
        <w:t>基建后勤</w:t>
      </w:r>
      <w:r>
        <w:rPr>
          <w:sz w:val="18"/>
          <w:szCs w:val="18"/>
        </w:rPr>
        <w:t>科</w:t>
      </w:r>
      <w:r>
        <w:rPr>
          <w:sz w:val="18"/>
          <w:szCs w:val="18"/>
        </w:rPr>
        <w:t xml:space="preserve">   </w:t>
      </w:r>
      <w:r>
        <w:rPr>
          <w:sz w:val="18"/>
          <w:szCs w:val="18"/>
        </w:rPr>
        <w:t>发布时间：</w:t>
      </w:r>
      <w:r>
        <w:rPr>
          <w:sz w:val="18"/>
          <w:szCs w:val="18"/>
        </w:rPr>
        <w:t xml:space="preserve"> 2020-</w:t>
      </w:r>
      <w:r>
        <w:rPr>
          <w:rFonts w:hint="eastAsia"/>
          <w:sz w:val="18"/>
          <w:szCs w:val="18"/>
        </w:rPr>
        <w:t>12</w:t>
      </w:r>
      <w:r>
        <w:rPr>
          <w:sz w:val="18"/>
          <w:szCs w:val="18"/>
        </w:rPr>
        <w:t>-</w:t>
      </w:r>
      <w:r>
        <w:rPr>
          <w:rFonts w:hint="eastAsia"/>
          <w:sz w:val="18"/>
          <w:szCs w:val="18"/>
        </w:rPr>
        <w:t>3</w:t>
      </w:r>
    </w:p>
    <w:p w14:paraId="7D687B7B" w14:textId="77777777" w:rsidR="0011400D" w:rsidRDefault="0023132D">
      <w:pPr>
        <w:pStyle w:val="a3"/>
        <w:widowControl/>
        <w:spacing w:beforeAutospacing="0" w:after="500" w:afterAutospacing="0" w:line="400" w:lineRule="exact"/>
        <w:jc w:val="center"/>
      </w:pPr>
      <w:r>
        <w:rPr>
          <w:rStyle w:val="a4"/>
          <w:rFonts w:ascii="微软雅黑" w:eastAsia="微软雅黑" w:hAnsi="微软雅黑" w:cs="微软雅黑"/>
          <w:color w:val="000000"/>
          <w:sz w:val="36"/>
          <w:szCs w:val="36"/>
        </w:rPr>
        <w:t>中江县</w:t>
      </w:r>
      <w:r>
        <w:rPr>
          <w:rStyle w:val="a4"/>
          <w:rFonts w:ascii="微软雅黑" w:eastAsia="微软雅黑" w:hAnsi="微软雅黑" w:cs="微软雅黑" w:hint="eastAsia"/>
          <w:color w:val="000000"/>
          <w:sz w:val="36"/>
          <w:szCs w:val="36"/>
        </w:rPr>
        <w:t>中医医院</w:t>
      </w:r>
      <w:r>
        <w:rPr>
          <w:rStyle w:val="a4"/>
          <w:rFonts w:ascii="微软雅黑" w:eastAsia="微软雅黑" w:hAnsi="微软雅黑" w:cs="微软雅黑"/>
          <w:color w:val="000000"/>
          <w:sz w:val="36"/>
          <w:szCs w:val="36"/>
        </w:rPr>
        <w:t>发热门诊工程（</w:t>
      </w:r>
      <w:proofErr w:type="gramStart"/>
      <w:r>
        <w:rPr>
          <w:rStyle w:val="a4"/>
          <w:rFonts w:ascii="微软雅黑" w:eastAsia="微软雅黑" w:hAnsi="微软雅黑" w:cs="微软雅黑"/>
          <w:color w:val="000000"/>
          <w:sz w:val="36"/>
          <w:szCs w:val="36"/>
        </w:rPr>
        <w:t>含留观</w:t>
      </w:r>
      <w:proofErr w:type="gramEnd"/>
      <w:r>
        <w:rPr>
          <w:rStyle w:val="a4"/>
          <w:rFonts w:ascii="微软雅黑" w:eastAsia="微软雅黑" w:hAnsi="微软雅黑" w:cs="微软雅黑"/>
          <w:color w:val="000000"/>
          <w:sz w:val="36"/>
          <w:szCs w:val="36"/>
        </w:rPr>
        <w:t>病房）</w:t>
      </w:r>
    </w:p>
    <w:p w14:paraId="2C562B3A" w14:textId="77777777" w:rsidR="0011400D" w:rsidRDefault="0023132D">
      <w:pPr>
        <w:pStyle w:val="a3"/>
        <w:widowControl/>
        <w:spacing w:beforeAutospacing="0" w:after="500" w:afterAutospacing="0" w:line="400" w:lineRule="exact"/>
        <w:jc w:val="center"/>
      </w:pPr>
      <w:r>
        <w:rPr>
          <w:rStyle w:val="a4"/>
          <w:rFonts w:ascii="微软雅黑" w:eastAsia="微软雅黑" w:hAnsi="微软雅黑" w:cs="微软雅黑" w:hint="eastAsia"/>
          <w:color w:val="000000"/>
          <w:sz w:val="36"/>
          <w:szCs w:val="36"/>
        </w:rPr>
        <w:t>EPC</w:t>
      </w:r>
      <w:r>
        <w:rPr>
          <w:rStyle w:val="a4"/>
          <w:rFonts w:ascii="微软雅黑" w:eastAsia="微软雅黑" w:hAnsi="微软雅黑" w:cs="微软雅黑" w:hint="eastAsia"/>
          <w:color w:val="000000"/>
          <w:sz w:val="36"/>
          <w:szCs w:val="36"/>
        </w:rPr>
        <w:t>项目施工单位招标公告</w:t>
      </w:r>
    </w:p>
    <w:p w14:paraId="00C50832" w14:textId="77777777" w:rsidR="0011400D" w:rsidRDefault="0023132D">
      <w:pPr>
        <w:rPr>
          <w:sz w:val="28"/>
          <w:szCs w:val="28"/>
        </w:rPr>
      </w:pPr>
      <w:r>
        <w:rPr>
          <w:rFonts w:hint="eastAsia"/>
          <w:sz w:val="28"/>
          <w:szCs w:val="28"/>
        </w:rPr>
        <w:t xml:space="preserve">1 </w:t>
      </w:r>
      <w:r>
        <w:rPr>
          <w:rFonts w:hint="eastAsia"/>
          <w:sz w:val="28"/>
          <w:szCs w:val="28"/>
        </w:rPr>
        <w:t>招标条件</w:t>
      </w:r>
    </w:p>
    <w:p w14:paraId="21D81B84" w14:textId="77777777" w:rsidR="0011400D" w:rsidRDefault="0023132D">
      <w:pPr>
        <w:ind w:firstLine="420"/>
        <w:rPr>
          <w:sz w:val="28"/>
          <w:szCs w:val="28"/>
        </w:rPr>
      </w:pPr>
      <w:r>
        <w:rPr>
          <w:rFonts w:hint="eastAsia"/>
          <w:sz w:val="28"/>
          <w:szCs w:val="28"/>
        </w:rPr>
        <w:t xml:space="preserve">1.1 </w:t>
      </w:r>
      <w:r>
        <w:rPr>
          <w:rFonts w:hint="eastAsia"/>
          <w:sz w:val="28"/>
          <w:szCs w:val="28"/>
        </w:rPr>
        <w:t>中江县</w:t>
      </w:r>
      <w:r>
        <w:rPr>
          <w:rFonts w:hint="eastAsia"/>
          <w:sz w:val="28"/>
          <w:szCs w:val="28"/>
        </w:rPr>
        <w:t>中医医院</w:t>
      </w:r>
      <w:r>
        <w:rPr>
          <w:rFonts w:hint="eastAsia"/>
          <w:sz w:val="28"/>
          <w:szCs w:val="28"/>
        </w:rPr>
        <w:t>发热门诊工程（</w:t>
      </w:r>
      <w:proofErr w:type="gramStart"/>
      <w:r>
        <w:rPr>
          <w:rFonts w:hint="eastAsia"/>
          <w:sz w:val="28"/>
          <w:szCs w:val="28"/>
        </w:rPr>
        <w:t>含留观</w:t>
      </w:r>
      <w:proofErr w:type="gramEnd"/>
      <w:r>
        <w:rPr>
          <w:rFonts w:hint="eastAsia"/>
          <w:sz w:val="28"/>
          <w:szCs w:val="28"/>
        </w:rPr>
        <w:t>病房）</w:t>
      </w:r>
      <w:r>
        <w:rPr>
          <w:rFonts w:hint="eastAsia"/>
          <w:sz w:val="28"/>
          <w:szCs w:val="28"/>
        </w:rPr>
        <w:t>EPC</w:t>
      </w:r>
      <w:r>
        <w:rPr>
          <w:rFonts w:hint="eastAsia"/>
          <w:sz w:val="28"/>
          <w:szCs w:val="28"/>
        </w:rPr>
        <w:t>项目，项目业主为中江县</w:t>
      </w:r>
      <w:r>
        <w:rPr>
          <w:rFonts w:hint="eastAsia"/>
          <w:sz w:val="28"/>
          <w:szCs w:val="28"/>
        </w:rPr>
        <w:t>中医医院</w:t>
      </w:r>
      <w:r>
        <w:rPr>
          <w:rFonts w:hint="eastAsia"/>
          <w:sz w:val="28"/>
          <w:szCs w:val="28"/>
        </w:rPr>
        <w:t>。</w:t>
      </w:r>
    </w:p>
    <w:p w14:paraId="7AA45704" w14:textId="77777777" w:rsidR="0011400D" w:rsidRDefault="0023132D">
      <w:pPr>
        <w:ind w:firstLine="420"/>
        <w:rPr>
          <w:sz w:val="28"/>
          <w:szCs w:val="28"/>
        </w:rPr>
      </w:pPr>
      <w:r>
        <w:rPr>
          <w:rFonts w:hint="eastAsia"/>
          <w:sz w:val="28"/>
          <w:szCs w:val="28"/>
        </w:rPr>
        <w:t xml:space="preserve">1.2 </w:t>
      </w:r>
      <w:r>
        <w:rPr>
          <w:rFonts w:hint="eastAsia"/>
          <w:sz w:val="28"/>
          <w:szCs w:val="28"/>
        </w:rPr>
        <w:t>建设资金来源：自筹资金。</w:t>
      </w:r>
    </w:p>
    <w:p w14:paraId="0DAB2569" w14:textId="77777777" w:rsidR="0011400D" w:rsidRDefault="0023132D">
      <w:pPr>
        <w:ind w:firstLine="420"/>
        <w:rPr>
          <w:sz w:val="28"/>
          <w:szCs w:val="28"/>
        </w:rPr>
      </w:pPr>
      <w:r>
        <w:rPr>
          <w:rFonts w:hint="eastAsia"/>
          <w:sz w:val="28"/>
          <w:szCs w:val="28"/>
        </w:rPr>
        <w:t xml:space="preserve">1.3 </w:t>
      </w:r>
      <w:proofErr w:type="gramStart"/>
      <w:r>
        <w:rPr>
          <w:rFonts w:hint="eastAsia"/>
          <w:sz w:val="28"/>
          <w:szCs w:val="28"/>
        </w:rPr>
        <w:t>经卫健局</w:t>
      </w:r>
      <w:proofErr w:type="gramEnd"/>
      <w:r>
        <w:rPr>
          <w:rFonts w:hint="eastAsia"/>
          <w:sz w:val="28"/>
          <w:szCs w:val="28"/>
        </w:rPr>
        <w:t>批准该项目纳入抢险救灾工程，现对该项目进行院内公开招标实施。</w:t>
      </w:r>
    </w:p>
    <w:p w14:paraId="79C6ED0E" w14:textId="77777777" w:rsidR="0011400D" w:rsidRDefault="0023132D">
      <w:pPr>
        <w:rPr>
          <w:sz w:val="28"/>
          <w:szCs w:val="28"/>
        </w:rPr>
      </w:pPr>
      <w:r>
        <w:rPr>
          <w:rFonts w:hint="eastAsia"/>
          <w:sz w:val="28"/>
          <w:szCs w:val="28"/>
        </w:rPr>
        <w:t xml:space="preserve">2 </w:t>
      </w:r>
      <w:r>
        <w:rPr>
          <w:rFonts w:hint="eastAsia"/>
          <w:sz w:val="28"/>
          <w:szCs w:val="28"/>
        </w:rPr>
        <w:t>项目概况</w:t>
      </w:r>
    </w:p>
    <w:p w14:paraId="5F812FF7" w14:textId="77777777" w:rsidR="0011400D" w:rsidRDefault="0023132D">
      <w:pPr>
        <w:ind w:firstLine="420"/>
        <w:rPr>
          <w:sz w:val="28"/>
          <w:szCs w:val="28"/>
        </w:rPr>
      </w:pPr>
      <w:r>
        <w:rPr>
          <w:rFonts w:hint="eastAsia"/>
          <w:sz w:val="28"/>
          <w:szCs w:val="28"/>
        </w:rPr>
        <w:t xml:space="preserve">2.1 </w:t>
      </w:r>
      <w:r>
        <w:rPr>
          <w:rFonts w:hint="eastAsia"/>
          <w:sz w:val="28"/>
          <w:szCs w:val="28"/>
        </w:rPr>
        <w:t>项目名称：中江县</w:t>
      </w:r>
      <w:r>
        <w:rPr>
          <w:rFonts w:hint="eastAsia"/>
          <w:sz w:val="28"/>
          <w:szCs w:val="28"/>
        </w:rPr>
        <w:t>中医医院</w:t>
      </w:r>
      <w:r>
        <w:rPr>
          <w:rFonts w:hint="eastAsia"/>
          <w:sz w:val="28"/>
          <w:szCs w:val="28"/>
        </w:rPr>
        <w:t>发热门诊工程（</w:t>
      </w:r>
      <w:proofErr w:type="gramStart"/>
      <w:r>
        <w:rPr>
          <w:rFonts w:hint="eastAsia"/>
          <w:sz w:val="28"/>
          <w:szCs w:val="28"/>
        </w:rPr>
        <w:t>含留观</w:t>
      </w:r>
      <w:proofErr w:type="gramEnd"/>
      <w:r>
        <w:rPr>
          <w:rFonts w:hint="eastAsia"/>
          <w:sz w:val="28"/>
          <w:szCs w:val="28"/>
        </w:rPr>
        <w:t>病房）</w:t>
      </w:r>
      <w:r>
        <w:rPr>
          <w:rFonts w:hint="eastAsia"/>
          <w:sz w:val="28"/>
          <w:szCs w:val="28"/>
        </w:rPr>
        <w:t>EPC</w:t>
      </w:r>
      <w:r>
        <w:rPr>
          <w:rFonts w:hint="eastAsia"/>
          <w:sz w:val="28"/>
          <w:szCs w:val="28"/>
        </w:rPr>
        <w:t>项目。</w:t>
      </w:r>
    </w:p>
    <w:p w14:paraId="7A19F68F" w14:textId="77777777" w:rsidR="0011400D" w:rsidRDefault="0023132D">
      <w:pPr>
        <w:ind w:firstLine="420"/>
        <w:rPr>
          <w:sz w:val="28"/>
          <w:szCs w:val="28"/>
        </w:rPr>
      </w:pPr>
      <w:r>
        <w:rPr>
          <w:rFonts w:hint="eastAsia"/>
          <w:sz w:val="28"/>
          <w:szCs w:val="28"/>
        </w:rPr>
        <w:t xml:space="preserve">2.2 </w:t>
      </w:r>
      <w:r>
        <w:rPr>
          <w:rFonts w:hint="eastAsia"/>
          <w:sz w:val="28"/>
          <w:szCs w:val="28"/>
        </w:rPr>
        <w:t>建设地点：位于中江县</w:t>
      </w:r>
      <w:r>
        <w:rPr>
          <w:rFonts w:hint="eastAsia"/>
          <w:sz w:val="28"/>
          <w:szCs w:val="28"/>
        </w:rPr>
        <w:t>中医医院</w:t>
      </w:r>
      <w:r>
        <w:rPr>
          <w:rFonts w:hint="eastAsia"/>
          <w:sz w:val="28"/>
          <w:szCs w:val="28"/>
        </w:rPr>
        <w:t>大</w:t>
      </w:r>
      <w:r>
        <w:rPr>
          <w:rFonts w:hint="eastAsia"/>
          <w:sz w:val="28"/>
          <w:szCs w:val="28"/>
        </w:rPr>
        <w:t>门</w:t>
      </w:r>
      <w:r>
        <w:rPr>
          <w:rFonts w:hint="eastAsia"/>
          <w:sz w:val="28"/>
          <w:szCs w:val="28"/>
        </w:rPr>
        <w:t>入口左侧</w:t>
      </w:r>
      <w:r>
        <w:rPr>
          <w:rFonts w:hint="eastAsia"/>
          <w:sz w:val="28"/>
          <w:szCs w:val="28"/>
        </w:rPr>
        <w:t>医院区域范围内。</w:t>
      </w:r>
    </w:p>
    <w:p w14:paraId="5114D85D" w14:textId="77777777" w:rsidR="0011400D" w:rsidRDefault="0023132D">
      <w:pPr>
        <w:ind w:firstLine="420"/>
        <w:rPr>
          <w:sz w:val="28"/>
          <w:szCs w:val="28"/>
        </w:rPr>
      </w:pPr>
      <w:r>
        <w:rPr>
          <w:rFonts w:hint="eastAsia"/>
          <w:sz w:val="28"/>
          <w:szCs w:val="28"/>
        </w:rPr>
        <w:t xml:space="preserve">2.3 </w:t>
      </w:r>
      <w:r>
        <w:rPr>
          <w:rFonts w:hint="eastAsia"/>
          <w:sz w:val="28"/>
          <w:szCs w:val="28"/>
        </w:rPr>
        <w:t>计划完工时间：</w:t>
      </w:r>
      <w:r>
        <w:rPr>
          <w:rFonts w:hint="eastAsia"/>
          <w:sz w:val="28"/>
          <w:szCs w:val="28"/>
        </w:rPr>
        <w:t>2020</w:t>
      </w:r>
      <w:r>
        <w:rPr>
          <w:rFonts w:hint="eastAsia"/>
          <w:sz w:val="28"/>
          <w:szCs w:val="28"/>
        </w:rPr>
        <w:t>年</w:t>
      </w:r>
      <w:r>
        <w:rPr>
          <w:rFonts w:hint="eastAsia"/>
          <w:sz w:val="28"/>
          <w:szCs w:val="28"/>
        </w:rPr>
        <w:t>12</w:t>
      </w:r>
      <w:r>
        <w:rPr>
          <w:rFonts w:hint="eastAsia"/>
          <w:sz w:val="28"/>
          <w:szCs w:val="28"/>
        </w:rPr>
        <w:t>月</w:t>
      </w:r>
      <w:r>
        <w:rPr>
          <w:rFonts w:hint="eastAsia"/>
          <w:sz w:val="28"/>
          <w:szCs w:val="28"/>
        </w:rPr>
        <w:t>30</w:t>
      </w:r>
      <w:r>
        <w:rPr>
          <w:rFonts w:hint="eastAsia"/>
          <w:sz w:val="28"/>
          <w:szCs w:val="28"/>
        </w:rPr>
        <w:t>日。</w:t>
      </w:r>
    </w:p>
    <w:p w14:paraId="27BD50E9" w14:textId="77777777" w:rsidR="0011400D" w:rsidRDefault="0023132D">
      <w:pPr>
        <w:ind w:firstLine="420"/>
        <w:rPr>
          <w:sz w:val="28"/>
          <w:szCs w:val="28"/>
        </w:rPr>
      </w:pPr>
      <w:r>
        <w:rPr>
          <w:rFonts w:hint="eastAsia"/>
          <w:sz w:val="28"/>
          <w:szCs w:val="28"/>
        </w:rPr>
        <w:t xml:space="preserve">2.4 </w:t>
      </w:r>
      <w:r>
        <w:rPr>
          <w:rFonts w:hint="eastAsia"/>
          <w:sz w:val="28"/>
          <w:szCs w:val="28"/>
        </w:rPr>
        <w:t>工程总投资：项目计划投资控制在</w:t>
      </w:r>
      <w:r>
        <w:rPr>
          <w:rFonts w:hint="eastAsia"/>
          <w:sz w:val="28"/>
          <w:szCs w:val="28"/>
        </w:rPr>
        <w:t>150</w:t>
      </w:r>
      <w:r>
        <w:rPr>
          <w:rFonts w:hint="eastAsia"/>
          <w:sz w:val="28"/>
          <w:szCs w:val="28"/>
        </w:rPr>
        <w:t>万元。</w:t>
      </w:r>
    </w:p>
    <w:p w14:paraId="24D5CE6B" w14:textId="77777777" w:rsidR="0011400D" w:rsidRDefault="0023132D">
      <w:pPr>
        <w:ind w:firstLine="420"/>
        <w:rPr>
          <w:sz w:val="28"/>
          <w:szCs w:val="28"/>
        </w:rPr>
      </w:pPr>
      <w:r>
        <w:rPr>
          <w:rFonts w:hint="eastAsia"/>
          <w:sz w:val="28"/>
          <w:szCs w:val="28"/>
        </w:rPr>
        <w:t xml:space="preserve">2.5 </w:t>
      </w:r>
      <w:r>
        <w:rPr>
          <w:rFonts w:hint="eastAsia"/>
          <w:sz w:val="28"/>
          <w:szCs w:val="28"/>
        </w:rPr>
        <w:t>建设规模：根据《关于印发应对秋冬季新冠肺炎疫情医疗救治工作方案的通知》（联防联控机制医疗发〔</w:t>
      </w:r>
      <w:r>
        <w:rPr>
          <w:rFonts w:hint="eastAsia"/>
          <w:sz w:val="28"/>
          <w:szCs w:val="28"/>
        </w:rPr>
        <w:t>2020</w:t>
      </w:r>
      <w:r>
        <w:rPr>
          <w:rFonts w:hint="eastAsia"/>
          <w:sz w:val="28"/>
          <w:szCs w:val="28"/>
        </w:rPr>
        <w:t>〕</w:t>
      </w:r>
      <w:r>
        <w:rPr>
          <w:rFonts w:hint="eastAsia"/>
          <w:sz w:val="28"/>
          <w:szCs w:val="28"/>
        </w:rPr>
        <w:t>276</w:t>
      </w:r>
      <w:r>
        <w:rPr>
          <w:rFonts w:hint="eastAsia"/>
          <w:sz w:val="28"/>
          <w:szCs w:val="28"/>
        </w:rPr>
        <w:t>号）文件要求，</w:t>
      </w:r>
      <w:proofErr w:type="gramStart"/>
      <w:r>
        <w:rPr>
          <w:rFonts w:hint="eastAsia"/>
          <w:sz w:val="28"/>
          <w:szCs w:val="28"/>
        </w:rPr>
        <w:t>拟建筑</w:t>
      </w:r>
      <w:proofErr w:type="gramEnd"/>
      <w:r>
        <w:rPr>
          <w:rFonts w:hint="eastAsia"/>
          <w:sz w:val="28"/>
          <w:szCs w:val="28"/>
        </w:rPr>
        <w:t>单层面积为约</w:t>
      </w:r>
      <w:r>
        <w:rPr>
          <w:rFonts w:hint="eastAsia"/>
          <w:sz w:val="28"/>
          <w:szCs w:val="28"/>
        </w:rPr>
        <w:t>280</w:t>
      </w:r>
      <w:r>
        <w:rPr>
          <w:rFonts w:hint="eastAsia"/>
          <w:sz w:val="28"/>
          <w:szCs w:val="28"/>
        </w:rPr>
        <w:t>㎡，共两层，合计面积约</w:t>
      </w:r>
      <w:r>
        <w:rPr>
          <w:rFonts w:hint="eastAsia"/>
          <w:sz w:val="28"/>
          <w:szCs w:val="28"/>
        </w:rPr>
        <w:t>560</w:t>
      </w:r>
      <w:r>
        <w:rPr>
          <w:rFonts w:hint="eastAsia"/>
          <w:sz w:val="28"/>
          <w:szCs w:val="28"/>
        </w:rPr>
        <w:t>㎡，两层</w:t>
      </w:r>
      <w:r>
        <w:rPr>
          <w:rFonts w:hint="eastAsia"/>
          <w:sz w:val="28"/>
          <w:szCs w:val="28"/>
        </w:rPr>
        <w:lastRenderedPageBreak/>
        <w:t>钢结构板房工程。设置留观病房</w:t>
      </w:r>
      <w:r>
        <w:rPr>
          <w:rFonts w:hint="eastAsia"/>
          <w:sz w:val="28"/>
          <w:szCs w:val="28"/>
        </w:rPr>
        <w:t>10</w:t>
      </w:r>
      <w:r>
        <w:rPr>
          <w:rFonts w:hint="eastAsia"/>
          <w:sz w:val="28"/>
          <w:szCs w:val="28"/>
        </w:rPr>
        <w:t>间。项目含设计、地勘、图审及土建施工，其中土建部分包含强弱电、给排水、污水处理、消防、钢结构板房工程等；安装工程含</w:t>
      </w:r>
      <w:r>
        <w:rPr>
          <w:rFonts w:hint="eastAsia"/>
          <w:sz w:val="28"/>
          <w:szCs w:val="28"/>
        </w:rPr>
        <w:t>电热水器</w:t>
      </w:r>
      <w:r>
        <w:rPr>
          <w:rFonts w:hint="eastAsia"/>
          <w:sz w:val="28"/>
          <w:szCs w:val="28"/>
        </w:rPr>
        <w:t>12</w:t>
      </w:r>
      <w:r>
        <w:rPr>
          <w:rFonts w:hint="eastAsia"/>
          <w:sz w:val="28"/>
          <w:szCs w:val="28"/>
        </w:rPr>
        <w:t>台</w:t>
      </w:r>
      <w:r>
        <w:rPr>
          <w:rFonts w:hint="eastAsia"/>
          <w:sz w:val="28"/>
          <w:szCs w:val="28"/>
        </w:rPr>
        <w:t>；</w:t>
      </w:r>
      <w:r>
        <w:rPr>
          <w:rFonts w:hint="eastAsia"/>
          <w:sz w:val="28"/>
          <w:szCs w:val="28"/>
        </w:rPr>
        <w:t>柜式空调（</w:t>
      </w:r>
      <w:r>
        <w:rPr>
          <w:rFonts w:hint="eastAsia"/>
          <w:sz w:val="28"/>
          <w:szCs w:val="28"/>
        </w:rPr>
        <w:t>3P</w:t>
      </w:r>
      <w:r>
        <w:rPr>
          <w:rFonts w:hint="eastAsia"/>
          <w:sz w:val="28"/>
          <w:szCs w:val="28"/>
        </w:rPr>
        <w:t>）</w:t>
      </w:r>
      <w:r>
        <w:rPr>
          <w:rFonts w:hint="eastAsia"/>
          <w:sz w:val="28"/>
          <w:szCs w:val="28"/>
        </w:rPr>
        <w:t>2</w:t>
      </w:r>
      <w:r>
        <w:rPr>
          <w:rFonts w:hint="eastAsia"/>
          <w:sz w:val="28"/>
          <w:szCs w:val="28"/>
        </w:rPr>
        <w:t>台，壁挂空调（</w:t>
      </w:r>
      <w:r>
        <w:rPr>
          <w:rFonts w:hint="eastAsia"/>
          <w:sz w:val="28"/>
          <w:szCs w:val="28"/>
        </w:rPr>
        <w:t>1.5P</w:t>
      </w:r>
      <w:r>
        <w:rPr>
          <w:rFonts w:hint="eastAsia"/>
          <w:sz w:val="28"/>
          <w:szCs w:val="28"/>
        </w:rPr>
        <w:t>）</w:t>
      </w:r>
      <w:r>
        <w:rPr>
          <w:rFonts w:hint="eastAsia"/>
          <w:sz w:val="28"/>
          <w:szCs w:val="28"/>
        </w:rPr>
        <w:t>10</w:t>
      </w:r>
      <w:r>
        <w:rPr>
          <w:rFonts w:hint="eastAsia"/>
          <w:sz w:val="28"/>
          <w:szCs w:val="28"/>
        </w:rPr>
        <w:t>台；方舱</w:t>
      </w:r>
      <w:r>
        <w:rPr>
          <w:rFonts w:hint="eastAsia"/>
          <w:sz w:val="28"/>
          <w:szCs w:val="28"/>
        </w:rPr>
        <w:t>CT</w:t>
      </w:r>
      <w:r>
        <w:rPr>
          <w:rFonts w:hint="eastAsia"/>
          <w:sz w:val="28"/>
          <w:szCs w:val="28"/>
        </w:rPr>
        <w:t>电缆；卫浴洁具等。</w:t>
      </w:r>
    </w:p>
    <w:p w14:paraId="395C9532" w14:textId="77777777" w:rsidR="0011400D" w:rsidRDefault="0023132D">
      <w:pPr>
        <w:rPr>
          <w:sz w:val="28"/>
          <w:szCs w:val="28"/>
        </w:rPr>
      </w:pPr>
      <w:r>
        <w:rPr>
          <w:rFonts w:hint="eastAsia"/>
          <w:sz w:val="28"/>
          <w:szCs w:val="28"/>
        </w:rPr>
        <w:t xml:space="preserve">3 </w:t>
      </w:r>
      <w:r>
        <w:rPr>
          <w:rFonts w:hint="eastAsia"/>
          <w:sz w:val="28"/>
          <w:szCs w:val="28"/>
        </w:rPr>
        <w:t>投标人资格要求</w:t>
      </w:r>
    </w:p>
    <w:p w14:paraId="2FD46D17" w14:textId="77777777" w:rsidR="0011400D" w:rsidRDefault="0023132D">
      <w:pPr>
        <w:ind w:firstLine="420"/>
        <w:rPr>
          <w:sz w:val="28"/>
          <w:szCs w:val="28"/>
        </w:rPr>
      </w:pPr>
      <w:r>
        <w:rPr>
          <w:rFonts w:hint="eastAsia"/>
          <w:sz w:val="28"/>
          <w:szCs w:val="28"/>
        </w:rPr>
        <w:t>3.1</w:t>
      </w:r>
      <w:r>
        <w:rPr>
          <w:rFonts w:hint="eastAsia"/>
          <w:sz w:val="28"/>
          <w:szCs w:val="28"/>
        </w:rPr>
        <w:t>资质条件</w:t>
      </w:r>
    </w:p>
    <w:p w14:paraId="0369E19A" w14:textId="77777777" w:rsidR="0011400D" w:rsidRDefault="0023132D">
      <w:pPr>
        <w:ind w:firstLine="420"/>
        <w:rPr>
          <w:sz w:val="28"/>
          <w:szCs w:val="28"/>
        </w:rPr>
      </w:pPr>
      <w:r>
        <w:rPr>
          <w:rFonts w:hint="eastAsia"/>
          <w:sz w:val="28"/>
          <w:szCs w:val="28"/>
        </w:rPr>
        <w:t xml:space="preserve">3.1.1 </w:t>
      </w:r>
      <w:r>
        <w:rPr>
          <w:rFonts w:hint="eastAsia"/>
          <w:sz w:val="28"/>
          <w:szCs w:val="28"/>
        </w:rPr>
        <w:t>具有独立承担民事责任的能力；</w:t>
      </w:r>
    </w:p>
    <w:p w14:paraId="1000870C" w14:textId="77777777" w:rsidR="0011400D" w:rsidRDefault="0023132D">
      <w:pPr>
        <w:ind w:firstLine="420"/>
        <w:rPr>
          <w:sz w:val="28"/>
          <w:szCs w:val="28"/>
        </w:rPr>
      </w:pPr>
      <w:r>
        <w:rPr>
          <w:rFonts w:hint="eastAsia"/>
          <w:sz w:val="28"/>
          <w:szCs w:val="28"/>
        </w:rPr>
        <w:t xml:space="preserve">3.1.2 </w:t>
      </w:r>
      <w:r>
        <w:rPr>
          <w:rFonts w:hint="eastAsia"/>
          <w:sz w:val="28"/>
          <w:szCs w:val="28"/>
        </w:rPr>
        <w:t>具有良好的商业信誉和健全的财务会计制度；</w:t>
      </w:r>
    </w:p>
    <w:p w14:paraId="7F499060" w14:textId="77777777" w:rsidR="0011400D" w:rsidRDefault="0023132D">
      <w:pPr>
        <w:ind w:firstLine="420"/>
        <w:rPr>
          <w:sz w:val="28"/>
          <w:szCs w:val="28"/>
        </w:rPr>
      </w:pPr>
      <w:r>
        <w:rPr>
          <w:rFonts w:hint="eastAsia"/>
          <w:sz w:val="28"/>
          <w:szCs w:val="28"/>
        </w:rPr>
        <w:t xml:space="preserve">3.1.3 </w:t>
      </w:r>
      <w:r>
        <w:rPr>
          <w:rFonts w:hint="eastAsia"/>
          <w:sz w:val="28"/>
          <w:szCs w:val="28"/>
        </w:rPr>
        <w:t>具有履行合同所必须的设备和专业技术能力；</w:t>
      </w:r>
    </w:p>
    <w:p w14:paraId="4434BBD8" w14:textId="77777777" w:rsidR="0011400D" w:rsidRDefault="0023132D">
      <w:pPr>
        <w:ind w:firstLine="420"/>
        <w:rPr>
          <w:sz w:val="28"/>
          <w:szCs w:val="28"/>
        </w:rPr>
      </w:pPr>
      <w:r>
        <w:rPr>
          <w:rFonts w:hint="eastAsia"/>
          <w:sz w:val="28"/>
          <w:szCs w:val="28"/>
        </w:rPr>
        <w:t xml:space="preserve">3.1.4 </w:t>
      </w:r>
      <w:r>
        <w:rPr>
          <w:rFonts w:hint="eastAsia"/>
          <w:sz w:val="28"/>
          <w:szCs w:val="28"/>
        </w:rPr>
        <w:t>具有依法缴纳税收和社会保障资金的良好记录；</w:t>
      </w:r>
    </w:p>
    <w:p w14:paraId="361728CF" w14:textId="77777777" w:rsidR="0011400D" w:rsidRDefault="0023132D">
      <w:pPr>
        <w:ind w:firstLine="420"/>
        <w:rPr>
          <w:sz w:val="28"/>
          <w:szCs w:val="28"/>
        </w:rPr>
      </w:pPr>
      <w:r>
        <w:rPr>
          <w:rFonts w:hint="eastAsia"/>
          <w:sz w:val="28"/>
          <w:szCs w:val="28"/>
        </w:rPr>
        <w:t xml:space="preserve">3.1.5 </w:t>
      </w:r>
      <w:r>
        <w:rPr>
          <w:rFonts w:hint="eastAsia"/>
          <w:sz w:val="28"/>
          <w:szCs w:val="28"/>
        </w:rPr>
        <w:t>参加政府采购活动前三年内，在经营活动中没有重大违法</w:t>
      </w:r>
      <w:r>
        <w:rPr>
          <w:rFonts w:hint="eastAsia"/>
          <w:sz w:val="28"/>
          <w:szCs w:val="28"/>
        </w:rPr>
        <w:t>记录；</w:t>
      </w:r>
    </w:p>
    <w:p w14:paraId="318550C9" w14:textId="77777777" w:rsidR="0011400D" w:rsidRDefault="0023132D">
      <w:pPr>
        <w:ind w:firstLine="420"/>
        <w:rPr>
          <w:sz w:val="28"/>
          <w:szCs w:val="28"/>
        </w:rPr>
      </w:pPr>
      <w:r>
        <w:rPr>
          <w:rFonts w:hint="eastAsia"/>
          <w:sz w:val="28"/>
          <w:szCs w:val="28"/>
        </w:rPr>
        <w:t xml:space="preserve">3.1.6 </w:t>
      </w:r>
      <w:r>
        <w:rPr>
          <w:rFonts w:hint="eastAsia"/>
          <w:sz w:val="28"/>
          <w:szCs w:val="28"/>
        </w:rPr>
        <w:t>法律、行政法规规定的其他条件；</w:t>
      </w:r>
    </w:p>
    <w:p w14:paraId="627902B6" w14:textId="77777777" w:rsidR="0011400D" w:rsidRDefault="0023132D">
      <w:pPr>
        <w:ind w:firstLine="420"/>
        <w:rPr>
          <w:sz w:val="28"/>
          <w:szCs w:val="28"/>
        </w:rPr>
      </w:pPr>
      <w:r>
        <w:rPr>
          <w:rFonts w:hint="eastAsia"/>
          <w:sz w:val="28"/>
          <w:szCs w:val="28"/>
        </w:rPr>
        <w:t xml:space="preserve">3.1.7 </w:t>
      </w:r>
      <w:r>
        <w:rPr>
          <w:rFonts w:hint="eastAsia"/>
          <w:sz w:val="28"/>
          <w:szCs w:val="28"/>
        </w:rPr>
        <w:t>设计资质：要求乙级及以上建筑工程设计资质等级；</w:t>
      </w:r>
    </w:p>
    <w:p w14:paraId="5769FC33" w14:textId="77777777" w:rsidR="0011400D" w:rsidRDefault="0023132D">
      <w:pPr>
        <w:ind w:firstLine="420"/>
        <w:rPr>
          <w:sz w:val="28"/>
          <w:szCs w:val="28"/>
        </w:rPr>
      </w:pPr>
      <w:r>
        <w:rPr>
          <w:rFonts w:hint="eastAsia"/>
          <w:sz w:val="28"/>
          <w:szCs w:val="28"/>
        </w:rPr>
        <w:t xml:space="preserve">3.1.8 </w:t>
      </w:r>
      <w:r>
        <w:rPr>
          <w:rFonts w:hint="eastAsia"/>
          <w:sz w:val="28"/>
          <w:szCs w:val="28"/>
        </w:rPr>
        <w:t>勘察单位：要求乙级及以上勘察资质等级；</w:t>
      </w:r>
    </w:p>
    <w:p w14:paraId="17FD0294" w14:textId="77777777" w:rsidR="0011400D" w:rsidRDefault="0023132D">
      <w:pPr>
        <w:ind w:firstLine="420"/>
        <w:rPr>
          <w:sz w:val="28"/>
          <w:szCs w:val="28"/>
        </w:rPr>
      </w:pPr>
      <w:r>
        <w:rPr>
          <w:rFonts w:hint="eastAsia"/>
          <w:sz w:val="28"/>
          <w:szCs w:val="28"/>
        </w:rPr>
        <w:t xml:space="preserve">3.1.9 </w:t>
      </w:r>
      <w:r>
        <w:rPr>
          <w:rFonts w:hint="eastAsia"/>
          <w:sz w:val="28"/>
          <w:szCs w:val="28"/>
        </w:rPr>
        <w:t>施工资质：房屋建筑工程施工总承包企业资质等级三级及以上资质或钢结构工程专业承包企业资质三级和安全生产许可证。</w:t>
      </w:r>
    </w:p>
    <w:p w14:paraId="60589745" w14:textId="77777777" w:rsidR="0011400D" w:rsidRDefault="0023132D">
      <w:pPr>
        <w:ind w:firstLine="420"/>
        <w:rPr>
          <w:sz w:val="28"/>
          <w:szCs w:val="28"/>
        </w:rPr>
      </w:pPr>
      <w:r>
        <w:rPr>
          <w:rFonts w:hint="eastAsia"/>
          <w:sz w:val="28"/>
          <w:szCs w:val="28"/>
        </w:rPr>
        <w:t xml:space="preserve">3.1.10 </w:t>
      </w:r>
      <w:r>
        <w:rPr>
          <w:rFonts w:hint="eastAsia"/>
          <w:sz w:val="28"/>
          <w:szCs w:val="28"/>
        </w:rPr>
        <w:t>投标单位需具备第二类医疗器械备案证或三类医疗器械经营许可证。</w:t>
      </w:r>
    </w:p>
    <w:p w14:paraId="41B0120D" w14:textId="77777777" w:rsidR="0011400D" w:rsidRDefault="0023132D">
      <w:pPr>
        <w:ind w:firstLine="420"/>
        <w:rPr>
          <w:sz w:val="28"/>
          <w:szCs w:val="28"/>
        </w:rPr>
      </w:pPr>
      <w:r>
        <w:rPr>
          <w:rFonts w:hint="eastAsia"/>
          <w:sz w:val="28"/>
          <w:szCs w:val="28"/>
        </w:rPr>
        <w:t xml:space="preserve">3.2. </w:t>
      </w:r>
      <w:r>
        <w:rPr>
          <w:rFonts w:hint="eastAsia"/>
          <w:sz w:val="28"/>
          <w:szCs w:val="28"/>
        </w:rPr>
        <w:t>本次招标接受联合体投标，由施工单位作为联合体牵头人。</w:t>
      </w:r>
    </w:p>
    <w:p w14:paraId="1AB14A5A" w14:textId="77777777" w:rsidR="0011400D" w:rsidRDefault="0023132D">
      <w:pPr>
        <w:rPr>
          <w:sz w:val="28"/>
          <w:szCs w:val="28"/>
        </w:rPr>
      </w:pPr>
      <w:r>
        <w:rPr>
          <w:rFonts w:hint="eastAsia"/>
          <w:sz w:val="28"/>
          <w:szCs w:val="28"/>
        </w:rPr>
        <w:t xml:space="preserve">4 </w:t>
      </w:r>
      <w:r>
        <w:rPr>
          <w:rFonts w:hint="eastAsia"/>
          <w:sz w:val="28"/>
          <w:szCs w:val="28"/>
        </w:rPr>
        <w:t>报名时间及地点</w:t>
      </w:r>
    </w:p>
    <w:p w14:paraId="1E7E1911" w14:textId="77777777" w:rsidR="0011400D" w:rsidRDefault="0023132D">
      <w:pPr>
        <w:ind w:firstLine="420"/>
        <w:rPr>
          <w:sz w:val="28"/>
          <w:szCs w:val="28"/>
        </w:rPr>
      </w:pPr>
      <w:r>
        <w:rPr>
          <w:rFonts w:hint="eastAsia"/>
          <w:sz w:val="28"/>
          <w:szCs w:val="28"/>
        </w:rPr>
        <w:t xml:space="preserve">4.1 </w:t>
      </w:r>
      <w:r>
        <w:rPr>
          <w:rFonts w:hint="eastAsia"/>
          <w:sz w:val="28"/>
          <w:szCs w:val="28"/>
        </w:rPr>
        <w:t>凡有意参加者，请于</w:t>
      </w:r>
      <w:r>
        <w:rPr>
          <w:rFonts w:hint="eastAsia"/>
          <w:sz w:val="28"/>
          <w:szCs w:val="28"/>
        </w:rPr>
        <w:t>2020</w:t>
      </w:r>
      <w:r>
        <w:rPr>
          <w:rFonts w:hint="eastAsia"/>
          <w:sz w:val="28"/>
          <w:szCs w:val="28"/>
        </w:rPr>
        <w:t>年</w:t>
      </w:r>
      <w:r>
        <w:rPr>
          <w:rFonts w:hint="eastAsia"/>
          <w:sz w:val="28"/>
          <w:szCs w:val="28"/>
        </w:rPr>
        <w:t>12</w:t>
      </w:r>
      <w:r>
        <w:rPr>
          <w:rFonts w:hint="eastAsia"/>
          <w:sz w:val="28"/>
          <w:szCs w:val="28"/>
        </w:rPr>
        <w:t>月</w:t>
      </w:r>
      <w:r>
        <w:rPr>
          <w:rFonts w:hint="eastAsia"/>
          <w:sz w:val="28"/>
          <w:szCs w:val="28"/>
        </w:rPr>
        <w:t>7</w:t>
      </w:r>
      <w:r>
        <w:rPr>
          <w:rFonts w:hint="eastAsia"/>
          <w:sz w:val="28"/>
          <w:szCs w:val="28"/>
        </w:rPr>
        <w:t>日至</w:t>
      </w:r>
      <w:r>
        <w:rPr>
          <w:rFonts w:hint="eastAsia"/>
          <w:sz w:val="28"/>
          <w:szCs w:val="28"/>
        </w:rPr>
        <w:t>2020</w:t>
      </w:r>
      <w:r>
        <w:rPr>
          <w:rFonts w:hint="eastAsia"/>
          <w:sz w:val="28"/>
          <w:szCs w:val="28"/>
        </w:rPr>
        <w:t>年</w:t>
      </w:r>
      <w:r>
        <w:rPr>
          <w:rFonts w:hint="eastAsia"/>
          <w:sz w:val="28"/>
          <w:szCs w:val="28"/>
        </w:rPr>
        <w:t>12</w:t>
      </w:r>
      <w:r>
        <w:rPr>
          <w:rFonts w:hint="eastAsia"/>
          <w:sz w:val="28"/>
          <w:szCs w:val="28"/>
        </w:rPr>
        <w:t>月</w:t>
      </w:r>
      <w:r>
        <w:rPr>
          <w:rFonts w:hint="eastAsia"/>
          <w:sz w:val="28"/>
          <w:szCs w:val="28"/>
        </w:rPr>
        <w:t>10</w:t>
      </w:r>
      <w:r>
        <w:rPr>
          <w:rFonts w:hint="eastAsia"/>
          <w:sz w:val="28"/>
          <w:szCs w:val="28"/>
        </w:rPr>
        <w:t>日</w:t>
      </w:r>
      <w:r>
        <w:rPr>
          <w:rFonts w:hint="eastAsia"/>
          <w:sz w:val="28"/>
          <w:szCs w:val="28"/>
        </w:rPr>
        <w:lastRenderedPageBreak/>
        <w:t>工作日内，北京时间上午</w:t>
      </w:r>
      <w:r>
        <w:rPr>
          <w:rFonts w:hint="eastAsia"/>
          <w:sz w:val="28"/>
          <w:szCs w:val="28"/>
        </w:rPr>
        <w:t>8</w:t>
      </w:r>
      <w:r>
        <w:rPr>
          <w:rFonts w:hint="eastAsia"/>
          <w:sz w:val="28"/>
          <w:szCs w:val="28"/>
        </w:rPr>
        <w:t>：</w:t>
      </w:r>
      <w:r>
        <w:rPr>
          <w:rFonts w:hint="eastAsia"/>
          <w:sz w:val="28"/>
          <w:szCs w:val="28"/>
        </w:rPr>
        <w:t>3</w:t>
      </w:r>
      <w:r>
        <w:rPr>
          <w:rFonts w:hint="eastAsia"/>
          <w:sz w:val="28"/>
          <w:szCs w:val="28"/>
        </w:rPr>
        <w:t>0</w:t>
      </w:r>
      <w:r>
        <w:rPr>
          <w:rFonts w:hint="eastAsia"/>
          <w:sz w:val="28"/>
          <w:szCs w:val="28"/>
        </w:rPr>
        <w:t>时至</w:t>
      </w:r>
      <w:r>
        <w:rPr>
          <w:rFonts w:hint="eastAsia"/>
          <w:sz w:val="28"/>
          <w:szCs w:val="28"/>
        </w:rPr>
        <w:t>12</w:t>
      </w:r>
      <w:r>
        <w:rPr>
          <w:rFonts w:hint="eastAsia"/>
          <w:sz w:val="28"/>
          <w:szCs w:val="28"/>
        </w:rPr>
        <w:t>：</w:t>
      </w:r>
      <w:r>
        <w:rPr>
          <w:rFonts w:hint="eastAsia"/>
          <w:sz w:val="28"/>
          <w:szCs w:val="28"/>
        </w:rPr>
        <w:t>00</w:t>
      </w:r>
      <w:r>
        <w:rPr>
          <w:rFonts w:hint="eastAsia"/>
          <w:sz w:val="28"/>
          <w:szCs w:val="28"/>
        </w:rPr>
        <w:t>时，下午</w:t>
      </w:r>
      <w:r>
        <w:rPr>
          <w:rFonts w:hint="eastAsia"/>
          <w:sz w:val="28"/>
          <w:szCs w:val="28"/>
        </w:rPr>
        <w:t>2</w:t>
      </w:r>
      <w:r>
        <w:rPr>
          <w:rFonts w:hint="eastAsia"/>
          <w:sz w:val="28"/>
          <w:szCs w:val="28"/>
        </w:rPr>
        <w:t>：</w:t>
      </w:r>
      <w:r>
        <w:rPr>
          <w:rFonts w:hint="eastAsia"/>
          <w:sz w:val="28"/>
          <w:szCs w:val="28"/>
        </w:rPr>
        <w:t>3</w:t>
      </w:r>
      <w:r>
        <w:rPr>
          <w:rFonts w:hint="eastAsia"/>
          <w:sz w:val="28"/>
          <w:szCs w:val="28"/>
        </w:rPr>
        <w:t>0</w:t>
      </w:r>
      <w:r>
        <w:rPr>
          <w:rFonts w:hint="eastAsia"/>
          <w:sz w:val="28"/>
          <w:szCs w:val="28"/>
        </w:rPr>
        <w:t>时至</w:t>
      </w:r>
      <w:r>
        <w:rPr>
          <w:rFonts w:hint="eastAsia"/>
          <w:sz w:val="28"/>
          <w:szCs w:val="28"/>
        </w:rPr>
        <w:t>6</w:t>
      </w:r>
      <w:r>
        <w:rPr>
          <w:rFonts w:hint="eastAsia"/>
          <w:sz w:val="28"/>
          <w:szCs w:val="28"/>
        </w:rPr>
        <w:t>:</w:t>
      </w:r>
      <w:r>
        <w:rPr>
          <w:rFonts w:hint="eastAsia"/>
          <w:sz w:val="28"/>
          <w:szCs w:val="28"/>
        </w:rPr>
        <w:t>0</w:t>
      </w:r>
      <w:r>
        <w:rPr>
          <w:rFonts w:hint="eastAsia"/>
          <w:sz w:val="28"/>
          <w:szCs w:val="28"/>
        </w:rPr>
        <w:t>0</w:t>
      </w:r>
      <w:r>
        <w:rPr>
          <w:rFonts w:hint="eastAsia"/>
          <w:sz w:val="28"/>
          <w:szCs w:val="28"/>
        </w:rPr>
        <w:t>时，携带报名资料到中江县</w:t>
      </w:r>
      <w:r>
        <w:rPr>
          <w:rFonts w:hint="eastAsia"/>
          <w:sz w:val="28"/>
          <w:szCs w:val="28"/>
        </w:rPr>
        <w:t>中医医院</w:t>
      </w:r>
      <w:r>
        <w:rPr>
          <w:rFonts w:hint="eastAsia"/>
          <w:sz w:val="28"/>
          <w:szCs w:val="28"/>
        </w:rPr>
        <w:t>行政</w:t>
      </w:r>
      <w:r>
        <w:rPr>
          <w:rFonts w:hint="eastAsia"/>
          <w:sz w:val="28"/>
          <w:szCs w:val="28"/>
        </w:rPr>
        <w:t>楼</w:t>
      </w:r>
      <w:r>
        <w:rPr>
          <w:rFonts w:hint="eastAsia"/>
          <w:sz w:val="28"/>
          <w:szCs w:val="28"/>
        </w:rPr>
        <w:t>2</w:t>
      </w:r>
      <w:r>
        <w:rPr>
          <w:rFonts w:hint="eastAsia"/>
          <w:sz w:val="28"/>
          <w:szCs w:val="28"/>
        </w:rPr>
        <w:t>楼基建</w:t>
      </w:r>
      <w:r>
        <w:rPr>
          <w:rFonts w:hint="eastAsia"/>
          <w:sz w:val="28"/>
          <w:szCs w:val="28"/>
        </w:rPr>
        <w:t>后勤科</w:t>
      </w:r>
      <w:r>
        <w:rPr>
          <w:rFonts w:hint="eastAsia"/>
          <w:sz w:val="28"/>
          <w:szCs w:val="28"/>
        </w:rPr>
        <w:t>办公室登记报名。</w:t>
      </w:r>
    </w:p>
    <w:p w14:paraId="669467C2" w14:textId="77777777" w:rsidR="0011400D" w:rsidRDefault="0023132D">
      <w:pPr>
        <w:rPr>
          <w:sz w:val="28"/>
          <w:szCs w:val="28"/>
        </w:rPr>
      </w:pPr>
      <w:r>
        <w:rPr>
          <w:rFonts w:hint="eastAsia"/>
          <w:sz w:val="28"/>
          <w:szCs w:val="28"/>
        </w:rPr>
        <w:t xml:space="preserve">5 </w:t>
      </w:r>
      <w:r>
        <w:rPr>
          <w:rFonts w:hint="eastAsia"/>
          <w:sz w:val="28"/>
          <w:szCs w:val="28"/>
        </w:rPr>
        <w:t>报名资料要求</w:t>
      </w:r>
    </w:p>
    <w:p w14:paraId="665D5B5C" w14:textId="77777777" w:rsidR="0011400D" w:rsidRDefault="0023132D">
      <w:pPr>
        <w:ind w:firstLine="420"/>
        <w:rPr>
          <w:sz w:val="28"/>
          <w:szCs w:val="28"/>
        </w:rPr>
      </w:pPr>
      <w:r>
        <w:rPr>
          <w:rFonts w:hint="eastAsia"/>
          <w:sz w:val="28"/>
          <w:szCs w:val="28"/>
        </w:rPr>
        <w:t xml:space="preserve">5.1 </w:t>
      </w:r>
      <w:r>
        <w:rPr>
          <w:rFonts w:hint="eastAsia"/>
          <w:sz w:val="28"/>
          <w:szCs w:val="28"/>
        </w:rPr>
        <w:t>报名资料审查合格后领取招标相关资料，由</w:t>
      </w:r>
      <w:r>
        <w:rPr>
          <w:rFonts w:hint="eastAsia"/>
          <w:sz w:val="28"/>
          <w:szCs w:val="28"/>
        </w:rPr>
        <w:t>基建后勤</w:t>
      </w:r>
      <w:r>
        <w:rPr>
          <w:rFonts w:hint="eastAsia"/>
          <w:sz w:val="28"/>
          <w:szCs w:val="28"/>
        </w:rPr>
        <w:t>科统一组织踏勘现场。</w:t>
      </w:r>
    </w:p>
    <w:p w14:paraId="2686C91E" w14:textId="77777777" w:rsidR="0011400D" w:rsidRDefault="0023132D">
      <w:pPr>
        <w:ind w:firstLine="420"/>
        <w:rPr>
          <w:sz w:val="28"/>
          <w:szCs w:val="28"/>
        </w:rPr>
      </w:pPr>
      <w:r>
        <w:rPr>
          <w:rFonts w:hint="eastAsia"/>
          <w:sz w:val="28"/>
          <w:szCs w:val="28"/>
        </w:rPr>
        <w:t xml:space="preserve">5.2 </w:t>
      </w:r>
      <w:r>
        <w:rPr>
          <w:rFonts w:hint="eastAsia"/>
          <w:sz w:val="28"/>
          <w:szCs w:val="28"/>
        </w:rPr>
        <w:t>报名时请携带以下资料，按序装订成册：</w:t>
      </w:r>
    </w:p>
    <w:p w14:paraId="1BDE3E92" w14:textId="77777777" w:rsidR="0011400D" w:rsidRDefault="0023132D">
      <w:pPr>
        <w:ind w:firstLine="420"/>
        <w:rPr>
          <w:sz w:val="28"/>
          <w:szCs w:val="28"/>
        </w:rPr>
      </w:pPr>
      <w:r>
        <w:rPr>
          <w:rFonts w:hint="eastAsia"/>
          <w:sz w:val="28"/>
          <w:szCs w:val="28"/>
        </w:rPr>
        <w:t xml:space="preserve">5.2.1 </w:t>
      </w:r>
      <w:r>
        <w:rPr>
          <w:rFonts w:hint="eastAsia"/>
          <w:sz w:val="28"/>
          <w:szCs w:val="28"/>
        </w:rPr>
        <w:t>营业执照副本复印件（注：</w:t>
      </w:r>
      <w:r>
        <w:rPr>
          <w:rFonts w:hint="eastAsia"/>
          <w:sz w:val="28"/>
          <w:szCs w:val="28"/>
        </w:rPr>
        <w:t>1.</w:t>
      </w:r>
      <w:r>
        <w:rPr>
          <w:rFonts w:hint="eastAsia"/>
          <w:sz w:val="28"/>
          <w:szCs w:val="28"/>
        </w:rPr>
        <w:t>在有效期内；</w:t>
      </w:r>
      <w:r>
        <w:rPr>
          <w:rFonts w:hint="eastAsia"/>
          <w:sz w:val="28"/>
          <w:szCs w:val="28"/>
        </w:rPr>
        <w:t>2.</w:t>
      </w:r>
      <w:r>
        <w:rPr>
          <w:rFonts w:hint="eastAsia"/>
          <w:sz w:val="28"/>
          <w:szCs w:val="28"/>
        </w:rPr>
        <w:t>具有独立法人资格；</w:t>
      </w:r>
      <w:r>
        <w:rPr>
          <w:rFonts w:hint="eastAsia"/>
          <w:sz w:val="28"/>
          <w:szCs w:val="28"/>
        </w:rPr>
        <w:t>3.</w:t>
      </w:r>
      <w:r>
        <w:rPr>
          <w:rFonts w:hint="eastAsia"/>
          <w:sz w:val="28"/>
          <w:szCs w:val="28"/>
        </w:rPr>
        <w:t>复印件加盖公司鲜章）；</w:t>
      </w:r>
    </w:p>
    <w:p w14:paraId="38132322" w14:textId="77777777" w:rsidR="0011400D" w:rsidRDefault="0023132D">
      <w:pPr>
        <w:ind w:firstLine="420"/>
        <w:rPr>
          <w:sz w:val="28"/>
          <w:szCs w:val="28"/>
        </w:rPr>
      </w:pPr>
      <w:r>
        <w:rPr>
          <w:rFonts w:hint="eastAsia"/>
          <w:sz w:val="28"/>
          <w:szCs w:val="28"/>
        </w:rPr>
        <w:t xml:space="preserve">5.2.2 </w:t>
      </w:r>
      <w:r>
        <w:rPr>
          <w:rFonts w:hint="eastAsia"/>
          <w:sz w:val="28"/>
          <w:szCs w:val="28"/>
        </w:rPr>
        <w:t>组织机构代码证副本复印件（注：</w:t>
      </w:r>
      <w:r>
        <w:rPr>
          <w:rFonts w:hint="eastAsia"/>
          <w:sz w:val="28"/>
          <w:szCs w:val="28"/>
        </w:rPr>
        <w:t>1.</w:t>
      </w:r>
      <w:r>
        <w:rPr>
          <w:rFonts w:hint="eastAsia"/>
          <w:sz w:val="28"/>
          <w:szCs w:val="28"/>
        </w:rPr>
        <w:t>发证机关有年检要求的，应按规定通过年检；</w:t>
      </w:r>
      <w:r>
        <w:rPr>
          <w:rFonts w:hint="eastAsia"/>
          <w:sz w:val="28"/>
          <w:szCs w:val="28"/>
        </w:rPr>
        <w:t>2.</w:t>
      </w:r>
      <w:r>
        <w:rPr>
          <w:rFonts w:hint="eastAsia"/>
          <w:sz w:val="28"/>
          <w:szCs w:val="28"/>
        </w:rPr>
        <w:t>在有效期内；</w:t>
      </w:r>
      <w:r>
        <w:rPr>
          <w:rFonts w:hint="eastAsia"/>
          <w:sz w:val="28"/>
          <w:szCs w:val="28"/>
        </w:rPr>
        <w:t>3.</w:t>
      </w:r>
      <w:r>
        <w:rPr>
          <w:rFonts w:hint="eastAsia"/>
          <w:sz w:val="28"/>
          <w:szCs w:val="28"/>
        </w:rPr>
        <w:t>复印件加盖公司鲜章）；</w:t>
      </w:r>
    </w:p>
    <w:p w14:paraId="51379CC0" w14:textId="77777777" w:rsidR="0011400D" w:rsidRDefault="0023132D">
      <w:pPr>
        <w:ind w:firstLine="420"/>
        <w:rPr>
          <w:sz w:val="28"/>
          <w:szCs w:val="28"/>
        </w:rPr>
      </w:pPr>
      <w:r>
        <w:rPr>
          <w:rFonts w:hint="eastAsia"/>
          <w:sz w:val="28"/>
          <w:szCs w:val="28"/>
        </w:rPr>
        <w:t xml:space="preserve">5.2.3 </w:t>
      </w:r>
      <w:r>
        <w:rPr>
          <w:rFonts w:hint="eastAsia"/>
          <w:sz w:val="28"/>
          <w:szCs w:val="28"/>
        </w:rPr>
        <w:t>税务登记证副本复印件（注：</w:t>
      </w:r>
      <w:r>
        <w:rPr>
          <w:rFonts w:hint="eastAsia"/>
          <w:sz w:val="28"/>
          <w:szCs w:val="28"/>
        </w:rPr>
        <w:t>2.</w:t>
      </w:r>
      <w:r>
        <w:rPr>
          <w:rFonts w:hint="eastAsia"/>
          <w:sz w:val="28"/>
          <w:szCs w:val="28"/>
        </w:rPr>
        <w:t>在有效期内；</w:t>
      </w:r>
      <w:r>
        <w:rPr>
          <w:rFonts w:hint="eastAsia"/>
          <w:sz w:val="28"/>
          <w:szCs w:val="28"/>
        </w:rPr>
        <w:t>3.</w:t>
      </w:r>
      <w:r>
        <w:rPr>
          <w:rFonts w:hint="eastAsia"/>
          <w:sz w:val="28"/>
          <w:szCs w:val="28"/>
        </w:rPr>
        <w:t>复印件加盖公司鲜章），已实行三证合一的只需提供营业执照复印件并加盖公司鲜章；</w:t>
      </w:r>
    </w:p>
    <w:p w14:paraId="5D8563F0" w14:textId="77777777" w:rsidR="0011400D" w:rsidRDefault="0023132D">
      <w:pPr>
        <w:ind w:firstLine="420"/>
        <w:rPr>
          <w:sz w:val="28"/>
          <w:szCs w:val="28"/>
        </w:rPr>
      </w:pPr>
      <w:r>
        <w:rPr>
          <w:rFonts w:hint="eastAsia"/>
          <w:sz w:val="28"/>
          <w:szCs w:val="28"/>
        </w:rPr>
        <w:t xml:space="preserve">5.2.4 </w:t>
      </w:r>
      <w:r>
        <w:rPr>
          <w:rFonts w:hint="eastAsia"/>
          <w:sz w:val="28"/>
          <w:szCs w:val="28"/>
        </w:rPr>
        <w:t>法定代表人授权书原件（</w:t>
      </w:r>
      <w:r>
        <w:rPr>
          <w:rFonts w:hint="eastAsia"/>
          <w:sz w:val="28"/>
          <w:szCs w:val="28"/>
        </w:rPr>
        <w:t>1.</w:t>
      </w:r>
      <w:r>
        <w:rPr>
          <w:rFonts w:hint="eastAsia"/>
          <w:sz w:val="28"/>
          <w:szCs w:val="28"/>
        </w:rPr>
        <w:t>附法定代表人身份证明文件复印件；</w:t>
      </w:r>
      <w:r>
        <w:rPr>
          <w:rFonts w:hint="eastAsia"/>
          <w:sz w:val="28"/>
          <w:szCs w:val="28"/>
        </w:rPr>
        <w:t>2.</w:t>
      </w:r>
      <w:r>
        <w:rPr>
          <w:rFonts w:hint="eastAsia"/>
          <w:sz w:val="28"/>
          <w:szCs w:val="28"/>
        </w:rPr>
        <w:t>法定代表人参与投标时不需要提供）；</w:t>
      </w:r>
    </w:p>
    <w:p w14:paraId="6157E77F" w14:textId="77777777" w:rsidR="0011400D" w:rsidRDefault="0023132D">
      <w:pPr>
        <w:ind w:firstLine="420"/>
        <w:rPr>
          <w:sz w:val="28"/>
          <w:szCs w:val="28"/>
        </w:rPr>
      </w:pPr>
      <w:r>
        <w:rPr>
          <w:rFonts w:hint="eastAsia"/>
          <w:sz w:val="28"/>
          <w:szCs w:val="28"/>
        </w:rPr>
        <w:t xml:space="preserve">5.2.5 </w:t>
      </w:r>
      <w:r>
        <w:rPr>
          <w:rFonts w:hint="eastAsia"/>
          <w:sz w:val="28"/>
          <w:szCs w:val="28"/>
        </w:rPr>
        <w:t>被授权代表的身份证明文件复印件。</w:t>
      </w:r>
    </w:p>
    <w:p w14:paraId="0458CFE7" w14:textId="77777777" w:rsidR="0011400D" w:rsidRDefault="0023132D">
      <w:pPr>
        <w:ind w:firstLine="420"/>
        <w:rPr>
          <w:sz w:val="28"/>
          <w:szCs w:val="28"/>
        </w:rPr>
      </w:pPr>
      <w:r>
        <w:rPr>
          <w:rFonts w:hint="eastAsia"/>
          <w:sz w:val="28"/>
          <w:szCs w:val="28"/>
        </w:rPr>
        <w:t xml:space="preserve">5.2.6 </w:t>
      </w:r>
      <w:r>
        <w:rPr>
          <w:rFonts w:hint="eastAsia"/>
          <w:sz w:val="28"/>
          <w:szCs w:val="28"/>
        </w:rPr>
        <w:t>如联合体投标，则需要提供联合体单位协议书复印件加盖公司鲜章。</w:t>
      </w:r>
    </w:p>
    <w:p w14:paraId="5E2C7F72" w14:textId="77777777" w:rsidR="0011400D" w:rsidRDefault="0023132D">
      <w:pPr>
        <w:rPr>
          <w:sz w:val="28"/>
          <w:szCs w:val="28"/>
        </w:rPr>
      </w:pPr>
      <w:r>
        <w:rPr>
          <w:rFonts w:hint="eastAsia"/>
          <w:sz w:val="28"/>
          <w:szCs w:val="28"/>
        </w:rPr>
        <w:t xml:space="preserve">6 </w:t>
      </w:r>
      <w:r>
        <w:rPr>
          <w:rFonts w:hint="eastAsia"/>
          <w:sz w:val="28"/>
          <w:szCs w:val="28"/>
        </w:rPr>
        <w:t>发布公告的媒介</w:t>
      </w:r>
    </w:p>
    <w:p w14:paraId="6C2230E5" w14:textId="77777777" w:rsidR="0011400D" w:rsidRDefault="0023132D">
      <w:pPr>
        <w:ind w:firstLine="420"/>
        <w:rPr>
          <w:sz w:val="28"/>
          <w:szCs w:val="28"/>
        </w:rPr>
      </w:pPr>
      <w:r>
        <w:rPr>
          <w:rFonts w:hint="eastAsia"/>
          <w:sz w:val="28"/>
          <w:szCs w:val="28"/>
        </w:rPr>
        <w:t>本次招标公告在中江县</w:t>
      </w:r>
      <w:r>
        <w:rPr>
          <w:rFonts w:hint="eastAsia"/>
          <w:sz w:val="28"/>
          <w:szCs w:val="28"/>
        </w:rPr>
        <w:t>中医医院</w:t>
      </w:r>
      <w:r>
        <w:rPr>
          <w:rFonts w:hint="eastAsia"/>
          <w:sz w:val="28"/>
          <w:szCs w:val="28"/>
        </w:rPr>
        <w:t>官方网站</w:t>
      </w:r>
    </w:p>
    <w:p w14:paraId="76BAC463" w14:textId="77777777" w:rsidR="0011400D" w:rsidRDefault="0023132D">
      <w:pPr>
        <w:rPr>
          <w:sz w:val="28"/>
          <w:szCs w:val="28"/>
        </w:rPr>
      </w:pPr>
      <w:r>
        <w:rPr>
          <w:rFonts w:hint="eastAsia"/>
          <w:sz w:val="28"/>
          <w:szCs w:val="28"/>
        </w:rPr>
        <w:t xml:space="preserve">7 </w:t>
      </w:r>
      <w:r>
        <w:rPr>
          <w:rFonts w:hint="eastAsia"/>
          <w:sz w:val="28"/>
          <w:szCs w:val="28"/>
        </w:rPr>
        <w:t>联系方式</w:t>
      </w:r>
    </w:p>
    <w:p w14:paraId="760D0C43" w14:textId="77777777" w:rsidR="0011400D" w:rsidRDefault="0023132D">
      <w:pPr>
        <w:ind w:firstLine="420"/>
        <w:rPr>
          <w:sz w:val="28"/>
          <w:szCs w:val="28"/>
        </w:rPr>
      </w:pPr>
      <w:r>
        <w:rPr>
          <w:rFonts w:hint="eastAsia"/>
          <w:sz w:val="28"/>
          <w:szCs w:val="28"/>
        </w:rPr>
        <w:lastRenderedPageBreak/>
        <w:t>比选人：中江县</w:t>
      </w:r>
      <w:r>
        <w:rPr>
          <w:rFonts w:hint="eastAsia"/>
          <w:sz w:val="28"/>
          <w:szCs w:val="28"/>
        </w:rPr>
        <w:t>中医医院</w:t>
      </w:r>
      <w:r>
        <w:rPr>
          <w:rFonts w:hint="eastAsia"/>
          <w:sz w:val="28"/>
          <w:szCs w:val="28"/>
        </w:rPr>
        <w:t xml:space="preserve">  </w:t>
      </w:r>
    </w:p>
    <w:p w14:paraId="6D9C61BF" w14:textId="77777777" w:rsidR="0011400D" w:rsidRDefault="0023132D">
      <w:pPr>
        <w:ind w:firstLine="420"/>
        <w:rPr>
          <w:sz w:val="28"/>
          <w:szCs w:val="28"/>
        </w:rPr>
      </w:pPr>
      <w:r>
        <w:rPr>
          <w:rFonts w:hint="eastAsia"/>
          <w:sz w:val="28"/>
          <w:szCs w:val="28"/>
        </w:rPr>
        <w:t>地　址：中江县</w:t>
      </w:r>
      <w:r>
        <w:rPr>
          <w:rFonts w:hint="eastAsia"/>
          <w:sz w:val="28"/>
          <w:szCs w:val="28"/>
        </w:rPr>
        <w:t>中医医院</w:t>
      </w:r>
      <w:r>
        <w:rPr>
          <w:rFonts w:hint="eastAsia"/>
          <w:sz w:val="28"/>
          <w:szCs w:val="28"/>
        </w:rPr>
        <w:t>基建</w:t>
      </w:r>
      <w:r>
        <w:rPr>
          <w:rFonts w:hint="eastAsia"/>
          <w:sz w:val="28"/>
          <w:szCs w:val="28"/>
        </w:rPr>
        <w:t>后勤科</w:t>
      </w:r>
      <w:r>
        <w:rPr>
          <w:rFonts w:hint="eastAsia"/>
          <w:sz w:val="28"/>
          <w:szCs w:val="28"/>
        </w:rPr>
        <w:t>办公室</w:t>
      </w:r>
    </w:p>
    <w:p w14:paraId="235EBC86" w14:textId="77777777" w:rsidR="0011400D" w:rsidRDefault="0023132D">
      <w:pPr>
        <w:ind w:firstLine="420"/>
        <w:rPr>
          <w:sz w:val="28"/>
          <w:szCs w:val="28"/>
        </w:rPr>
      </w:pPr>
      <w:r>
        <w:rPr>
          <w:rFonts w:hint="eastAsia"/>
          <w:sz w:val="28"/>
          <w:szCs w:val="28"/>
        </w:rPr>
        <w:t>邮　编：</w:t>
      </w:r>
      <w:r>
        <w:rPr>
          <w:rFonts w:hint="eastAsia"/>
          <w:sz w:val="28"/>
          <w:szCs w:val="28"/>
        </w:rPr>
        <w:t>618100</w:t>
      </w:r>
    </w:p>
    <w:p w14:paraId="047315F5" w14:textId="77777777" w:rsidR="0011400D" w:rsidRDefault="0023132D">
      <w:pPr>
        <w:ind w:firstLine="420"/>
        <w:rPr>
          <w:sz w:val="28"/>
          <w:szCs w:val="28"/>
        </w:rPr>
      </w:pPr>
      <w:r>
        <w:rPr>
          <w:rFonts w:hint="eastAsia"/>
          <w:sz w:val="28"/>
          <w:szCs w:val="28"/>
        </w:rPr>
        <w:t>联系人：</w:t>
      </w:r>
      <w:r>
        <w:rPr>
          <w:rFonts w:hint="eastAsia"/>
          <w:sz w:val="28"/>
          <w:szCs w:val="28"/>
        </w:rPr>
        <w:t>雷体东</w:t>
      </w:r>
    </w:p>
    <w:p w14:paraId="4E1E1119" w14:textId="77777777" w:rsidR="0011400D" w:rsidRDefault="0023132D">
      <w:pPr>
        <w:ind w:firstLine="420"/>
        <w:rPr>
          <w:sz w:val="28"/>
          <w:szCs w:val="28"/>
        </w:rPr>
      </w:pPr>
      <w:r>
        <w:rPr>
          <w:rFonts w:hint="eastAsia"/>
          <w:sz w:val="28"/>
          <w:szCs w:val="28"/>
        </w:rPr>
        <w:t>电　话：</w:t>
      </w:r>
      <w:r>
        <w:rPr>
          <w:rFonts w:hint="eastAsia"/>
          <w:sz w:val="28"/>
          <w:szCs w:val="28"/>
        </w:rPr>
        <w:t>0838</w:t>
      </w:r>
      <w:r>
        <w:rPr>
          <w:rFonts w:hint="eastAsia"/>
          <w:sz w:val="28"/>
          <w:szCs w:val="28"/>
        </w:rPr>
        <w:t>—</w:t>
      </w:r>
      <w:r>
        <w:rPr>
          <w:rFonts w:hint="eastAsia"/>
          <w:sz w:val="28"/>
          <w:szCs w:val="28"/>
        </w:rPr>
        <w:t>7219969</w:t>
      </w:r>
      <w:r>
        <w:rPr>
          <w:rFonts w:hint="eastAsia"/>
          <w:sz w:val="28"/>
          <w:szCs w:val="28"/>
        </w:rPr>
        <w:t xml:space="preserve">  </w:t>
      </w:r>
      <w:r>
        <w:rPr>
          <w:rFonts w:hint="eastAsia"/>
          <w:sz w:val="28"/>
          <w:szCs w:val="28"/>
        </w:rPr>
        <w:t>15982927502</w:t>
      </w:r>
    </w:p>
    <w:p w14:paraId="7282D5A7" w14:textId="77777777" w:rsidR="0011400D" w:rsidRDefault="0023132D">
      <w:pPr>
        <w:jc w:val="right"/>
        <w:rPr>
          <w:sz w:val="28"/>
          <w:szCs w:val="28"/>
        </w:rPr>
      </w:pPr>
      <w:r>
        <w:rPr>
          <w:rFonts w:hint="eastAsia"/>
          <w:sz w:val="28"/>
          <w:szCs w:val="28"/>
        </w:rPr>
        <w:t>中江县</w:t>
      </w:r>
      <w:r>
        <w:rPr>
          <w:rFonts w:hint="eastAsia"/>
          <w:sz w:val="28"/>
          <w:szCs w:val="28"/>
        </w:rPr>
        <w:t>中医医院</w:t>
      </w:r>
    </w:p>
    <w:p w14:paraId="204B6540" w14:textId="77777777" w:rsidR="0011400D" w:rsidRDefault="0023132D">
      <w:pPr>
        <w:jc w:val="right"/>
        <w:rPr>
          <w:sz w:val="28"/>
          <w:szCs w:val="28"/>
        </w:rPr>
      </w:pPr>
      <w:r>
        <w:rPr>
          <w:rFonts w:hint="eastAsia"/>
          <w:sz w:val="28"/>
          <w:szCs w:val="28"/>
        </w:rPr>
        <w:t>2020</w:t>
      </w:r>
      <w:r>
        <w:rPr>
          <w:rFonts w:hint="eastAsia"/>
          <w:sz w:val="28"/>
          <w:szCs w:val="28"/>
        </w:rPr>
        <w:t>年</w:t>
      </w:r>
      <w:r>
        <w:rPr>
          <w:rFonts w:hint="eastAsia"/>
          <w:sz w:val="28"/>
          <w:szCs w:val="28"/>
        </w:rPr>
        <w:t>12</w:t>
      </w:r>
      <w:r>
        <w:rPr>
          <w:rFonts w:hint="eastAsia"/>
          <w:sz w:val="28"/>
          <w:szCs w:val="28"/>
        </w:rPr>
        <w:t>月</w:t>
      </w:r>
      <w:r>
        <w:rPr>
          <w:rFonts w:hint="eastAsia"/>
          <w:sz w:val="28"/>
          <w:szCs w:val="28"/>
        </w:rPr>
        <w:t>3</w:t>
      </w:r>
      <w:r>
        <w:rPr>
          <w:rFonts w:hint="eastAsia"/>
          <w:sz w:val="28"/>
          <w:szCs w:val="28"/>
        </w:rPr>
        <w:t>日</w:t>
      </w:r>
      <w:r>
        <w:rPr>
          <w:rFonts w:hint="eastAsia"/>
          <w:sz w:val="28"/>
          <w:szCs w:val="28"/>
        </w:rPr>
        <w:t xml:space="preserve"> </w:t>
      </w:r>
    </w:p>
    <w:p w14:paraId="07780C37" w14:textId="77777777" w:rsidR="0011400D" w:rsidRDefault="0011400D">
      <w:pPr>
        <w:spacing w:line="400" w:lineRule="exact"/>
      </w:pPr>
    </w:p>
    <w:sectPr w:rsidR="00114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A4C02" w14:textId="77777777" w:rsidR="0023132D" w:rsidRDefault="0023132D" w:rsidP="00352BB9">
      <w:r>
        <w:separator/>
      </w:r>
    </w:p>
  </w:endnote>
  <w:endnote w:type="continuationSeparator" w:id="0">
    <w:p w14:paraId="3DA85A27" w14:textId="77777777" w:rsidR="0023132D" w:rsidRDefault="0023132D" w:rsidP="0035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CF7E2" w14:textId="77777777" w:rsidR="0023132D" w:rsidRDefault="0023132D" w:rsidP="00352BB9">
      <w:r>
        <w:separator/>
      </w:r>
    </w:p>
  </w:footnote>
  <w:footnote w:type="continuationSeparator" w:id="0">
    <w:p w14:paraId="33C02773" w14:textId="77777777" w:rsidR="0023132D" w:rsidRDefault="0023132D" w:rsidP="00352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AB1BA8"/>
    <w:rsid w:val="0011400D"/>
    <w:rsid w:val="0023132D"/>
    <w:rsid w:val="00352BB9"/>
    <w:rsid w:val="038875F8"/>
    <w:rsid w:val="09AB1BA8"/>
    <w:rsid w:val="404A7B7A"/>
    <w:rsid w:val="489374C9"/>
    <w:rsid w:val="553A0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FA238"/>
  <w15:docId w15:val="{EA41553A-9580-47B8-ADD0-4D980762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352BB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52BB9"/>
    <w:rPr>
      <w:rFonts w:asciiTheme="minorHAnsi" w:eastAsiaTheme="minorEastAsia" w:hAnsiTheme="minorHAnsi" w:cstheme="minorBidi"/>
      <w:kern w:val="2"/>
      <w:sz w:val="18"/>
      <w:szCs w:val="18"/>
    </w:rPr>
  </w:style>
  <w:style w:type="paragraph" w:styleId="a7">
    <w:name w:val="footer"/>
    <w:basedOn w:val="a"/>
    <w:link w:val="a8"/>
    <w:rsid w:val="00352BB9"/>
    <w:pPr>
      <w:tabs>
        <w:tab w:val="center" w:pos="4153"/>
        <w:tab w:val="right" w:pos="8306"/>
      </w:tabs>
      <w:snapToGrid w:val="0"/>
      <w:jc w:val="left"/>
    </w:pPr>
    <w:rPr>
      <w:sz w:val="18"/>
      <w:szCs w:val="18"/>
    </w:rPr>
  </w:style>
  <w:style w:type="character" w:customStyle="1" w:styleId="a8">
    <w:name w:val="页脚 字符"/>
    <w:basedOn w:val="a0"/>
    <w:link w:val="a7"/>
    <w:rsid w:val="00352BB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Don</dc:creator>
  <cp:lastModifiedBy>123 123</cp:lastModifiedBy>
  <cp:revision>2</cp:revision>
  <cp:lastPrinted>2020-12-03T07:55:00Z</cp:lastPrinted>
  <dcterms:created xsi:type="dcterms:W3CDTF">2020-12-03T08:37:00Z</dcterms:created>
  <dcterms:modified xsi:type="dcterms:W3CDTF">2020-12-03T08:37:00Z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